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4" w:rsidRDefault="00D45745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Приложение № 2 </w:t>
      </w:r>
    </w:p>
    <w:p w:rsidR="00A03524" w:rsidRDefault="00D45745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к Договору подряда № ____________ </w:t>
      </w:r>
    </w:p>
    <w:p w:rsidR="00A03524" w:rsidRDefault="00D45745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от «____»______ 202___ г. </w:t>
      </w:r>
    </w:p>
    <w:p w:rsidR="00A03524" w:rsidRDefault="00A035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3524" w:rsidRDefault="00D45745">
      <w:pPr>
        <w:pStyle w:val="af8"/>
        <w:tabs>
          <w:tab w:val="left" w:pos="709"/>
          <w:tab w:val="left" w:pos="851"/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Обязательные требования к ведению документации </w:t>
      </w:r>
    </w:p>
    <w:p w:rsidR="00A03524" w:rsidRDefault="00D45745">
      <w:pPr>
        <w:pStyle w:val="af8"/>
        <w:tabs>
          <w:tab w:val="left" w:pos="709"/>
          <w:tab w:val="left" w:pos="851"/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 контролю при производстве работ на объектах ГК «Дом-Строй»</w:t>
      </w:r>
    </w:p>
    <w:p w:rsidR="00A03524" w:rsidRDefault="00A03524">
      <w:pPr>
        <w:pStyle w:val="af8"/>
        <w:tabs>
          <w:tab w:val="left" w:pos="709"/>
          <w:tab w:val="left" w:pos="851"/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</w:p>
    <w:p w:rsidR="00A03524" w:rsidRDefault="00D45745">
      <w:pPr>
        <w:pStyle w:val="af8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Настоящие требования устанавливают порядо</w:t>
      </w:r>
      <w:r>
        <w:rPr>
          <w:rFonts w:ascii="Times New Roman" w:hAnsi="Times New Roman" w:cs="Times New Roman"/>
        </w:rPr>
        <w:t>к ведения документации при производстве работ, а также участия Подрядчика в проведении строительного контроля и государственного строительного надзора при строительстве, реконструкции, капитальном ремонте объектов капитального строительства ГК «Дом-Строй».</w:t>
      </w:r>
    </w:p>
    <w:p w:rsidR="00A03524" w:rsidRDefault="00D45745">
      <w:pPr>
        <w:pStyle w:val="af8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Подрядчик обязан знать и обеспечивать соблюдение требований: </w:t>
      </w:r>
    </w:p>
    <w:p w:rsidR="00A03524" w:rsidRDefault="00D45745">
      <w:pPr>
        <w:pStyle w:val="af8"/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Федерального закона «О государственном контроле (надзоре) и муниципальном контроле в Российской Федерации» № 248-ФЗ от 31.07.2020 г.;</w:t>
      </w:r>
    </w:p>
    <w:p w:rsidR="00A03524" w:rsidRDefault="00D45745">
      <w:pPr>
        <w:pStyle w:val="af8"/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Положения о региональном государственном строительном н</w:t>
      </w:r>
      <w:r>
        <w:rPr>
          <w:rFonts w:ascii="Times New Roman" w:hAnsi="Times New Roman" w:cs="Times New Roman"/>
        </w:rPr>
        <w:t>адзоре на территории Новосибирской области (утв. постановлением Правительства Новосибирской области от 26 октября 2021 г. N 435-п);</w:t>
      </w:r>
    </w:p>
    <w:p w:rsidR="00A03524" w:rsidRDefault="00D45745">
      <w:pPr>
        <w:pStyle w:val="af8"/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Порядка проведения строительного контроля при осуществлении строительства, реконструкции и капитального ремонта объектов к</w:t>
      </w:r>
      <w:r>
        <w:rPr>
          <w:rFonts w:ascii="Times New Roman" w:hAnsi="Times New Roman" w:cs="Times New Roman"/>
        </w:rPr>
        <w:t>апитального строительства (утв. Постановлением правительства Российской Федерации от 21 июня 2010 г. N 468);</w:t>
      </w:r>
    </w:p>
    <w:p w:rsidR="00A03524" w:rsidRDefault="00D45745">
      <w:pPr>
        <w:pStyle w:val="af8"/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иных нормативно-правовых актов, регламентирующих проведение строительного контроля и государственного строительного надзора.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Строительный контрол</w:t>
      </w:r>
      <w:r>
        <w:rPr>
          <w:rFonts w:ascii="Times New Roman" w:hAnsi="Times New Roman" w:cs="Times New Roman"/>
        </w:rPr>
        <w:t xml:space="preserve">ь, осуществляемый Подрядчиком, включает проведение следующих контрольных мероприятий: </w:t>
      </w:r>
    </w:p>
    <w:p w:rsidR="00A03524" w:rsidRDefault="00D45745">
      <w:pPr>
        <w:tabs>
          <w:tab w:val="left" w:pos="851"/>
          <w:tab w:val="left" w:pos="993"/>
        </w:tabs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проверка качества строительных материалов, изделий, конструкций и оборудования, поставленных для строительства объекта капитального строительства (входной контроль); </w:t>
      </w:r>
    </w:p>
    <w:p w:rsidR="00A03524" w:rsidRDefault="00D45745">
      <w:pPr>
        <w:tabs>
          <w:tab w:val="left" w:pos="851"/>
          <w:tab w:val="left" w:pos="993"/>
        </w:tabs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проверка соблюдения установленных норм и правил складирования и хранения применяемой продукции, последовательности и состава технологических операций при осуществлении строительства; </w:t>
      </w:r>
    </w:p>
    <w:p w:rsidR="00A03524" w:rsidRDefault="00D45745">
      <w:pPr>
        <w:tabs>
          <w:tab w:val="left" w:pos="851"/>
          <w:tab w:val="left" w:pos="993"/>
        </w:tabs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совместно с Заказчиком освидетельствование работ, скрываемых посл</w:t>
      </w:r>
      <w:r>
        <w:rPr>
          <w:rFonts w:ascii="Times New Roman" w:hAnsi="Times New Roman" w:cs="Times New Roman"/>
        </w:rPr>
        <w:t xml:space="preserve">едующими работами (скрытые работы), промежуточная приемка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обеспечения, приемка законченных видов (этапов) работ; </w:t>
      </w:r>
    </w:p>
    <w:p w:rsidR="00A03524" w:rsidRDefault="00D45745">
      <w:pPr>
        <w:tabs>
          <w:tab w:val="left" w:pos="851"/>
          <w:tab w:val="left" w:pos="993"/>
        </w:tabs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пр</w:t>
      </w:r>
      <w:r>
        <w:rPr>
          <w:rFonts w:ascii="Times New Roman" w:hAnsi="Times New Roman" w:cs="Times New Roman"/>
        </w:rPr>
        <w:t xml:space="preserve">оверка совместно с Заказчиком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технических </w:t>
      </w:r>
      <w:r>
        <w:rPr>
          <w:rFonts w:ascii="Times New Roman" w:hAnsi="Times New Roman" w:cs="Times New Roman"/>
        </w:rPr>
        <w:t xml:space="preserve">регламентов. 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контрольные мероприятия предполагают их проведение совместно с Заказчиком, Подрядчик обеспечивает уведомление Заказчика о дате и времени проведения этих мероприятий не позднее чем за 3 рабочих дня. 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контрольного мероп</w:t>
      </w:r>
      <w:r>
        <w:rPr>
          <w:rFonts w:ascii="Times New Roman" w:hAnsi="Times New Roman" w:cs="Times New Roman"/>
        </w:rPr>
        <w:t>риятия и его результаты фиксируются путем составления акта. Сведения о проведенных контрольных мероприятиях и их результатах отражаются в общем журнале работ.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Подрядчик обеспечивает организацию ведения, контроль качества и своевременности заполнения специа</w:t>
      </w:r>
      <w:r>
        <w:rPr>
          <w:rFonts w:ascii="Times New Roman" w:hAnsi="Times New Roman" w:cs="Times New Roman"/>
          <w:b/>
        </w:rPr>
        <w:t>льных журналов работ на объекте строительства.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ведения специальных журналов работ:</w:t>
      </w:r>
    </w:p>
    <w:p w:rsidR="00A03524" w:rsidRDefault="00D45745">
      <w:pPr>
        <w:pStyle w:val="af8"/>
        <w:tabs>
          <w:tab w:val="left" w:pos="567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до начала производства работ Подрядчик получает у Заказчика/технического заказчика специальные журналы работ, зарегистрированные в Инспекции государственного стро</w:t>
      </w:r>
      <w:r>
        <w:rPr>
          <w:rFonts w:ascii="Times New Roman" w:hAnsi="Times New Roman" w:cs="Times New Roman"/>
        </w:rPr>
        <w:t>ительного надзора;</w:t>
      </w:r>
    </w:p>
    <w:p w:rsidR="00A03524" w:rsidRDefault="00D45745">
      <w:pPr>
        <w:tabs>
          <w:tab w:val="left" w:pos="567"/>
          <w:tab w:val="left" w:pos="851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приказом руководителя организации Подрядчика, назначается ответственное лицо за ведение журналов работ;</w:t>
      </w:r>
    </w:p>
    <w:p w:rsidR="00A03524" w:rsidRDefault="00D45745">
      <w:pPr>
        <w:tabs>
          <w:tab w:val="left" w:pos="567"/>
          <w:tab w:val="left" w:pos="851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Подрядчик обеспечивает постоянное хранение специальных журналов работ на строительной площадке. Записи в специальные журналы ра</w:t>
      </w:r>
      <w:r>
        <w:rPr>
          <w:rFonts w:ascii="Times New Roman" w:hAnsi="Times New Roman" w:cs="Times New Roman"/>
        </w:rPr>
        <w:t xml:space="preserve">бот вносятся ответственными представителями Подрядчика ежедневно; </w:t>
      </w:r>
    </w:p>
    <w:p w:rsidR="00A03524" w:rsidRDefault="00D45745">
      <w:pPr>
        <w:tabs>
          <w:tab w:val="left" w:pos="567"/>
          <w:tab w:val="left" w:pos="851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записи в журналах должны вестись в строгом соответствии с действующими на момент заполнения нормативными документами: СП 48.13330.2019 «Организация строительства» и РД 1 1-05-2007 «Поряд</w:t>
      </w:r>
      <w:r>
        <w:rPr>
          <w:rFonts w:ascii="Times New Roman" w:hAnsi="Times New Roman" w:cs="Times New Roman"/>
        </w:rPr>
        <w:t>ок ведения общего и (или) специального журнала учета выполненных работ при строительстве, реконструкции, капитальном ремонте объектов капитального строительства»;</w:t>
      </w:r>
    </w:p>
    <w:p w:rsidR="00A03524" w:rsidRDefault="00D45745">
      <w:pPr>
        <w:pStyle w:val="af8"/>
        <w:tabs>
          <w:tab w:val="left" w:pos="567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по заполнении последнего листа любого из разделов специального журнала, Подрядчик начинает</w:t>
      </w:r>
      <w:r>
        <w:rPr>
          <w:rFonts w:ascii="Times New Roman" w:hAnsi="Times New Roman" w:cs="Times New Roman"/>
        </w:rPr>
        <w:t xml:space="preserve"> вносить сведения в новый журнал, который имеет последующий регистрационный номер. Подрядчик, заблаговременно (не менее чем за 2 недели) информирует технического заказчика о необходимости подготовки и регистрации последующего журнала работ;</w:t>
      </w:r>
    </w:p>
    <w:p w:rsidR="00A03524" w:rsidRDefault="00D45745">
      <w:pPr>
        <w:tabs>
          <w:tab w:val="left" w:pos="567"/>
          <w:tab w:val="left" w:pos="851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заполненный </w:t>
      </w:r>
      <w:r>
        <w:rPr>
          <w:rFonts w:ascii="Times New Roman" w:hAnsi="Times New Roman" w:cs="Times New Roman"/>
        </w:rPr>
        <w:t>журнал, Подрядчик передает инженеру технадзора технического заказчика. В передаваемом журнале от Подрядчика к техническому заказчику, должны быть устранены все замечания, которые выдавались в процессе строительства.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проведения Инспекцией государственного строительного надзора Новосибирской области контрольных (надзорных) мероприятий на объекте строительства, уполномоченный представитель Подрядчика обязан:</w:t>
      </w:r>
    </w:p>
    <w:p w:rsidR="00A03524" w:rsidRDefault="00D45745">
      <w:pPr>
        <w:pStyle w:val="af8"/>
        <w:tabs>
          <w:tab w:val="left" w:pos="851"/>
          <w:tab w:val="left" w:pos="993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незамедлительно проинформировать представителя Заказ</w:t>
      </w:r>
      <w:r>
        <w:rPr>
          <w:rFonts w:ascii="Times New Roman" w:hAnsi="Times New Roman" w:cs="Times New Roman"/>
        </w:rPr>
        <w:t>чика/технического заказчика о проведении такого мероприятия, в случае его отсутствия на Объекте;</w:t>
      </w:r>
    </w:p>
    <w:p w:rsidR="00A03524" w:rsidRDefault="00D45745">
      <w:pPr>
        <w:pStyle w:val="af8"/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предоставлять запрошенную инспектором техническую и иную документацию в отношении объекта контроля. В случае отсутствия запрошенной документации у Подрядчика</w:t>
      </w:r>
      <w:r>
        <w:rPr>
          <w:rFonts w:ascii="Times New Roman" w:hAnsi="Times New Roman" w:cs="Times New Roman"/>
        </w:rPr>
        <w:t>, сообщить инспектору о необходимости истребовать ее у Заказчика (технического заказчика);</w:t>
      </w:r>
    </w:p>
    <w:p w:rsidR="00A03524" w:rsidRDefault="00D45745">
      <w:pPr>
        <w:pStyle w:val="af8"/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-  участвовать в опросе инспектором, давать письменные пояснения, подписывать документы, составляемые при проведении проверки, только после консультации с юридически</w:t>
      </w:r>
      <w:r>
        <w:rPr>
          <w:rFonts w:ascii="Times New Roman" w:hAnsi="Times New Roman" w:cs="Times New Roman"/>
        </w:rPr>
        <w:t>м отделом Заказчика.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выявлении Заказчиком/техническим заказчиком нарушения Подрядчиком при проведении строительного контроля требований нормативного правовых актов и/или настоящих Обязательных требований, Подрядчик выплачивает Заказчику штраф в размере</w:t>
      </w:r>
      <w:r>
        <w:rPr>
          <w:rFonts w:ascii="Times New Roman" w:hAnsi="Times New Roman" w:cs="Times New Roman"/>
        </w:rPr>
        <w:t xml:space="preserve"> 10 000 (Десять тысяч) рублей за каждое нарушение.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установлении в ходе регионального государственного строительного надзора нарушений обязательных требований, допущенных Подрядчиком при проведении работ, Подрядчик не вправе ссылаться на ненадлежащее ос</w:t>
      </w:r>
      <w:r>
        <w:rPr>
          <w:rFonts w:ascii="Times New Roman" w:hAnsi="Times New Roman" w:cs="Times New Roman"/>
        </w:rPr>
        <w:t xml:space="preserve">уществление Заказчиком строительного контроля. </w:t>
      </w:r>
    </w:p>
    <w:p w:rsidR="00A03524" w:rsidRDefault="00D45745">
      <w:pPr>
        <w:pStyle w:val="af8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привлечения Заказчика к ответственности за нарушения обязательных требований, допущенные по причине ненадлежащего осуществления Подрядчиком обязанностей по строительному контролю, Подрядчик обязан во</w:t>
      </w:r>
      <w:r>
        <w:rPr>
          <w:rFonts w:ascii="Times New Roman" w:hAnsi="Times New Roman" w:cs="Times New Roman"/>
        </w:rPr>
        <w:t xml:space="preserve">зместить Заказчику сумму убытков в виде штрафа.  </w:t>
      </w:r>
    </w:p>
    <w:p w:rsidR="00A03524" w:rsidRDefault="00D45745">
      <w:pPr>
        <w:pStyle w:val="af8"/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pPr w:leftFromText="180" w:rightFromText="180" w:vertAnchor="text" w:horzAnchor="margin" w:tblpXSpec="center" w:tblpY="204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1C097E" w:rsidRPr="001C097E" w:rsidTr="00EF3B92">
        <w:trPr>
          <w:trHeight w:val="1701"/>
        </w:trPr>
        <w:tc>
          <w:tcPr>
            <w:tcW w:w="4536" w:type="dxa"/>
          </w:tcPr>
          <w:p w:rsidR="001C097E" w:rsidRPr="001C097E" w:rsidRDefault="001C097E" w:rsidP="00041D25">
            <w:pPr>
              <w:spacing w:after="60"/>
              <w:contextualSpacing/>
              <w:rPr>
                <w:rFonts w:ascii="Times New Roman" w:hAnsi="Times New Roman" w:cs="Times New Roman"/>
                <w:szCs w:val="20"/>
              </w:rPr>
            </w:pPr>
            <w:bookmarkStart w:id="0" w:name="_GoBack"/>
            <w:r w:rsidRPr="001C097E">
              <w:rPr>
                <w:rFonts w:ascii="Times New Roman" w:hAnsi="Times New Roman" w:cs="Times New Roman"/>
                <w:b/>
                <w:szCs w:val="20"/>
              </w:rPr>
              <w:t xml:space="preserve">Заказчик: </w:t>
            </w:r>
          </w:p>
          <w:p w:rsidR="001C097E" w:rsidRPr="001C097E" w:rsidRDefault="001C097E" w:rsidP="00041D25">
            <w:pPr>
              <w:spacing w:after="60"/>
              <w:contextualSpacing/>
              <w:rPr>
                <w:rFonts w:ascii="Times New Roman" w:hAnsi="Times New Roman" w:cs="Times New Roman"/>
                <w:szCs w:val="20"/>
              </w:rPr>
            </w:pPr>
          </w:p>
          <w:p w:rsidR="001C097E" w:rsidRPr="001C097E" w:rsidRDefault="001C097E" w:rsidP="00041D25">
            <w:pPr>
              <w:spacing w:after="60"/>
              <w:contextualSpacing/>
              <w:rPr>
                <w:rFonts w:ascii="Times New Roman" w:hAnsi="Times New Roman" w:cs="Times New Roman"/>
                <w:szCs w:val="20"/>
              </w:rPr>
            </w:pPr>
            <w:r w:rsidRPr="001C097E">
              <w:rPr>
                <w:rFonts w:ascii="Times New Roman" w:hAnsi="Times New Roman" w:cs="Times New Roman"/>
                <w:szCs w:val="20"/>
              </w:rPr>
              <w:t>По доверенности</w:t>
            </w:r>
          </w:p>
          <w:p w:rsidR="001C097E" w:rsidRPr="001C097E" w:rsidRDefault="001C097E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Cs w:val="20"/>
              </w:rPr>
            </w:pPr>
          </w:p>
          <w:p w:rsidR="001C097E" w:rsidRPr="001C097E" w:rsidRDefault="001C097E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</w:p>
          <w:p w:rsidR="001C097E" w:rsidRPr="001C097E" w:rsidRDefault="001C097E" w:rsidP="00041D25">
            <w:pPr>
              <w:spacing w:after="60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  <w:r w:rsidRPr="001C097E">
              <w:rPr>
                <w:rFonts w:ascii="Times New Roman" w:hAnsi="Times New Roman" w:cs="Times New Roman"/>
                <w:bCs/>
                <w:szCs w:val="20"/>
              </w:rPr>
              <w:t>______________________/ А.Л. Мерзликин/</w:t>
            </w:r>
          </w:p>
          <w:p w:rsidR="001C097E" w:rsidRPr="001C097E" w:rsidRDefault="001C097E" w:rsidP="00041D25">
            <w:pPr>
              <w:spacing w:after="60"/>
              <w:contextualSpacing/>
              <w:rPr>
                <w:rFonts w:ascii="Times New Roman" w:hAnsi="Times New Roman" w:cs="Times New Roman"/>
                <w:szCs w:val="20"/>
              </w:rPr>
            </w:pPr>
            <w:r w:rsidRPr="001C097E">
              <w:rPr>
                <w:rFonts w:ascii="Times New Roman" w:hAnsi="Times New Roman" w:cs="Times New Roman"/>
                <w:bCs/>
                <w:szCs w:val="20"/>
              </w:rPr>
              <w:t xml:space="preserve">   м.п.</w:t>
            </w:r>
          </w:p>
        </w:tc>
        <w:tc>
          <w:tcPr>
            <w:tcW w:w="5387" w:type="dxa"/>
          </w:tcPr>
          <w:p w:rsidR="001C097E" w:rsidRPr="001C097E" w:rsidRDefault="001C097E" w:rsidP="00041D25">
            <w:pPr>
              <w:spacing w:after="60"/>
              <w:ind w:left="720"/>
              <w:contextualSpacing/>
              <w:rPr>
                <w:rFonts w:ascii="Times New Roman" w:hAnsi="Times New Roman" w:cs="Times New Roman"/>
                <w:szCs w:val="20"/>
              </w:rPr>
            </w:pPr>
            <w:r w:rsidRPr="001C097E">
              <w:rPr>
                <w:rFonts w:ascii="Times New Roman" w:hAnsi="Times New Roman" w:cs="Times New Roman"/>
                <w:b/>
                <w:szCs w:val="20"/>
              </w:rPr>
              <w:t xml:space="preserve">Подрядчик: </w:t>
            </w:r>
          </w:p>
          <w:p w:rsidR="001C097E" w:rsidRPr="001C097E" w:rsidRDefault="001C097E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Cs w:val="20"/>
              </w:rPr>
            </w:pPr>
          </w:p>
          <w:p w:rsidR="001C097E" w:rsidRPr="001C097E" w:rsidRDefault="001C097E" w:rsidP="00041D25">
            <w:pPr>
              <w:spacing w:after="60"/>
              <w:ind w:left="720"/>
              <w:contextualSpacing/>
              <w:rPr>
                <w:rFonts w:ascii="Times New Roman" w:hAnsi="Times New Roman" w:cs="Times New Roman"/>
                <w:szCs w:val="20"/>
              </w:rPr>
            </w:pPr>
            <w:r w:rsidRPr="001C097E">
              <w:rPr>
                <w:rFonts w:ascii="Times New Roman" w:hAnsi="Times New Roman" w:cs="Times New Roman"/>
                <w:szCs w:val="20"/>
              </w:rPr>
              <w:t xml:space="preserve">Должность </w:t>
            </w:r>
          </w:p>
          <w:p w:rsidR="001C097E" w:rsidRPr="001C097E" w:rsidRDefault="001C097E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</w:p>
          <w:p w:rsidR="001C097E" w:rsidRPr="001C097E" w:rsidRDefault="001C097E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</w:p>
          <w:p w:rsidR="001C097E" w:rsidRPr="001C097E" w:rsidRDefault="001C097E" w:rsidP="00041D25">
            <w:pPr>
              <w:spacing w:after="60"/>
              <w:ind w:left="680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  <w:r w:rsidRPr="001C097E">
              <w:rPr>
                <w:rFonts w:ascii="Times New Roman" w:hAnsi="Times New Roman" w:cs="Times New Roman"/>
                <w:bCs/>
                <w:szCs w:val="20"/>
              </w:rPr>
              <w:t>______________________/ ФИО /</w:t>
            </w:r>
          </w:p>
          <w:p w:rsidR="001C097E" w:rsidRPr="001C097E" w:rsidRDefault="001C097E" w:rsidP="00041D25">
            <w:pPr>
              <w:spacing w:after="60"/>
              <w:ind w:firstLine="680"/>
              <w:contextualSpacing/>
              <w:rPr>
                <w:rFonts w:ascii="Times New Roman" w:hAnsi="Times New Roman" w:cs="Times New Roman"/>
                <w:szCs w:val="20"/>
              </w:rPr>
            </w:pPr>
            <w:r w:rsidRPr="001C097E">
              <w:rPr>
                <w:rFonts w:ascii="Times New Roman" w:hAnsi="Times New Roman" w:cs="Times New Roman"/>
                <w:bCs/>
                <w:szCs w:val="20"/>
              </w:rPr>
              <w:t xml:space="preserve">   м.п.</w:t>
            </w:r>
          </w:p>
          <w:p w:rsidR="001C097E" w:rsidRPr="001C097E" w:rsidRDefault="001C097E" w:rsidP="00041D25">
            <w:pPr>
              <w:spacing w:after="60"/>
              <w:contextualSpacing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  <w:bookmarkEnd w:id="0"/>
    </w:tbl>
    <w:p w:rsidR="00A03524" w:rsidRDefault="00A0352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A0352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45" w:rsidRDefault="00D45745">
      <w:pPr>
        <w:spacing w:after="0" w:line="240" w:lineRule="auto"/>
      </w:pPr>
      <w:r>
        <w:separator/>
      </w:r>
    </w:p>
  </w:endnote>
  <w:endnote w:type="continuationSeparator" w:id="0">
    <w:p w:rsidR="00D45745" w:rsidRDefault="00D4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45" w:rsidRDefault="00D45745">
      <w:pPr>
        <w:spacing w:after="0" w:line="240" w:lineRule="auto"/>
      </w:pPr>
      <w:r>
        <w:separator/>
      </w:r>
    </w:p>
  </w:footnote>
  <w:footnote w:type="continuationSeparator" w:id="0">
    <w:p w:rsidR="00D45745" w:rsidRDefault="00D45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3CD"/>
    <w:multiLevelType w:val="multilevel"/>
    <w:tmpl w:val="4CDAB68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16BA0868"/>
    <w:multiLevelType w:val="multilevel"/>
    <w:tmpl w:val="0EB2FFA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2" w15:restartNumberingAfterBreak="0">
    <w:nsid w:val="18B87FF7"/>
    <w:multiLevelType w:val="multilevel"/>
    <w:tmpl w:val="3F4E0C7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 w15:restartNumberingAfterBreak="0">
    <w:nsid w:val="198D6577"/>
    <w:multiLevelType w:val="multilevel"/>
    <w:tmpl w:val="EF3A4A5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FD30C4"/>
    <w:multiLevelType w:val="hybridMultilevel"/>
    <w:tmpl w:val="01C0879A"/>
    <w:lvl w:ilvl="0" w:tplc="94200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2B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9AE4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B4E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4040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10B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7EA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082A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8E0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F4270"/>
    <w:multiLevelType w:val="multilevel"/>
    <w:tmpl w:val="6EE6021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BCF7F09"/>
    <w:multiLevelType w:val="hybridMultilevel"/>
    <w:tmpl w:val="8F202A10"/>
    <w:lvl w:ilvl="0" w:tplc="2A5A43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AC9C62">
      <w:start w:val="1"/>
      <w:numFmt w:val="lowerLetter"/>
      <w:lvlText w:val="%2."/>
      <w:lvlJc w:val="left"/>
      <w:pPr>
        <w:ind w:left="1440" w:hanging="360"/>
      </w:pPr>
    </w:lvl>
    <w:lvl w:ilvl="2" w:tplc="C68EA7DE">
      <w:start w:val="1"/>
      <w:numFmt w:val="lowerRoman"/>
      <w:lvlText w:val="%3."/>
      <w:lvlJc w:val="right"/>
      <w:pPr>
        <w:ind w:left="2160" w:hanging="180"/>
      </w:pPr>
    </w:lvl>
    <w:lvl w:ilvl="3" w:tplc="9ACAD7F6">
      <w:start w:val="1"/>
      <w:numFmt w:val="decimal"/>
      <w:lvlText w:val="%4."/>
      <w:lvlJc w:val="left"/>
      <w:pPr>
        <w:ind w:left="2880" w:hanging="360"/>
      </w:pPr>
    </w:lvl>
    <w:lvl w:ilvl="4" w:tplc="9E384DD6">
      <w:start w:val="1"/>
      <w:numFmt w:val="lowerLetter"/>
      <w:lvlText w:val="%5."/>
      <w:lvlJc w:val="left"/>
      <w:pPr>
        <w:ind w:left="3600" w:hanging="360"/>
      </w:pPr>
    </w:lvl>
    <w:lvl w:ilvl="5" w:tplc="5C7EE628">
      <w:start w:val="1"/>
      <w:numFmt w:val="lowerRoman"/>
      <w:lvlText w:val="%6."/>
      <w:lvlJc w:val="right"/>
      <w:pPr>
        <w:ind w:left="4320" w:hanging="180"/>
      </w:pPr>
    </w:lvl>
    <w:lvl w:ilvl="6" w:tplc="4750198E">
      <w:start w:val="1"/>
      <w:numFmt w:val="decimal"/>
      <w:lvlText w:val="%7."/>
      <w:lvlJc w:val="left"/>
      <w:pPr>
        <w:ind w:left="5040" w:hanging="360"/>
      </w:pPr>
    </w:lvl>
    <w:lvl w:ilvl="7" w:tplc="CF883642">
      <w:start w:val="1"/>
      <w:numFmt w:val="lowerLetter"/>
      <w:lvlText w:val="%8."/>
      <w:lvlJc w:val="left"/>
      <w:pPr>
        <w:ind w:left="5760" w:hanging="360"/>
      </w:pPr>
    </w:lvl>
    <w:lvl w:ilvl="8" w:tplc="CC348EB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06D07"/>
    <w:multiLevelType w:val="multilevel"/>
    <w:tmpl w:val="5F1AF2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8" w15:restartNumberingAfterBreak="0">
    <w:nsid w:val="271C26B2"/>
    <w:multiLevelType w:val="multilevel"/>
    <w:tmpl w:val="1DE4287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1800"/>
      </w:pPr>
      <w:rPr>
        <w:rFonts w:hint="default"/>
      </w:rPr>
    </w:lvl>
  </w:abstractNum>
  <w:abstractNum w:abstractNumId="9" w15:restartNumberingAfterBreak="0">
    <w:nsid w:val="2AF668D7"/>
    <w:multiLevelType w:val="multilevel"/>
    <w:tmpl w:val="E1A2A33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2C4F1CC1"/>
    <w:multiLevelType w:val="multilevel"/>
    <w:tmpl w:val="2B1E6A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E2E628F"/>
    <w:multiLevelType w:val="hybridMultilevel"/>
    <w:tmpl w:val="B954527C"/>
    <w:lvl w:ilvl="0" w:tplc="E3D636EA">
      <w:start w:val="1"/>
      <w:numFmt w:val="decimal"/>
      <w:lvlText w:val="%1."/>
      <w:lvlJc w:val="left"/>
      <w:pPr>
        <w:ind w:left="720" w:hanging="360"/>
      </w:pPr>
    </w:lvl>
    <w:lvl w:ilvl="1" w:tplc="2366673E">
      <w:start w:val="1"/>
      <w:numFmt w:val="lowerLetter"/>
      <w:lvlText w:val="%2."/>
      <w:lvlJc w:val="left"/>
      <w:pPr>
        <w:ind w:left="1440" w:hanging="360"/>
      </w:pPr>
    </w:lvl>
    <w:lvl w:ilvl="2" w:tplc="30826EC8">
      <w:start w:val="1"/>
      <w:numFmt w:val="lowerRoman"/>
      <w:lvlText w:val="%3."/>
      <w:lvlJc w:val="right"/>
      <w:pPr>
        <w:ind w:left="2160" w:hanging="180"/>
      </w:pPr>
    </w:lvl>
    <w:lvl w:ilvl="3" w:tplc="862A7E4C">
      <w:start w:val="1"/>
      <w:numFmt w:val="decimal"/>
      <w:lvlText w:val="%4."/>
      <w:lvlJc w:val="left"/>
      <w:pPr>
        <w:ind w:left="2880" w:hanging="360"/>
      </w:pPr>
    </w:lvl>
    <w:lvl w:ilvl="4" w:tplc="C9601CE0">
      <w:start w:val="1"/>
      <w:numFmt w:val="lowerLetter"/>
      <w:lvlText w:val="%5."/>
      <w:lvlJc w:val="left"/>
      <w:pPr>
        <w:ind w:left="3600" w:hanging="360"/>
      </w:pPr>
    </w:lvl>
    <w:lvl w:ilvl="5" w:tplc="26FE4CEA">
      <w:start w:val="1"/>
      <w:numFmt w:val="lowerRoman"/>
      <w:lvlText w:val="%6."/>
      <w:lvlJc w:val="right"/>
      <w:pPr>
        <w:ind w:left="4320" w:hanging="180"/>
      </w:pPr>
    </w:lvl>
    <w:lvl w:ilvl="6" w:tplc="2674885C">
      <w:start w:val="1"/>
      <w:numFmt w:val="decimal"/>
      <w:lvlText w:val="%7."/>
      <w:lvlJc w:val="left"/>
      <w:pPr>
        <w:ind w:left="5040" w:hanging="360"/>
      </w:pPr>
    </w:lvl>
    <w:lvl w:ilvl="7" w:tplc="C89EE258">
      <w:start w:val="1"/>
      <w:numFmt w:val="lowerLetter"/>
      <w:lvlText w:val="%8."/>
      <w:lvlJc w:val="left"/>
      <w:pPr>
        <w:ind w:left="5760" w:hanging="360"/>
      </w:pPr>
    </w:lvl>
    <w:lvl w:ilvl="8" w:tplc="DF2645D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05F4D"/>
    <w:multiLevelType w:val="hybridMultilevel"/>
    <w:tmpl w:val="A9186FA8"/>
    <w:lvl w:ilvl="0" w:tplc="15CE0772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18EC76C8">
      <w:start w:val="1"/>
      <w:numFmt w:val="bullet"/>
      <w:lvlText w:val="o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5E32FF70">
      <w:start w:val="1"/>
      <w:numFmt w:val="bullet"/>
      <w:lvlText w:val="▪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F8324990">
      <w:start w:val="1"/>
      <w:numFmt w:val="bullet"/>
      <w:lvlText w:val="•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A87ADA8E">
      <w:start w:val="1"/>
      <w:numFmt w:val="bullet"/>
      <w:lvlText w:val="o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F2B46530">
      <w:start w:val="1"/>
      <w:numFmt w:val="bullet"/>
      <w:lvlText w:val="▪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4474A8CE">
      <w:start w:val="1"/>
      <w:numFmt w:val="bullet"/>
      <w:lvlText w:val="•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66A68350">
      <w:start w:val="1"/>
      <w:numFmt w:val="bullet"/>
      <w:lvlText w:val="o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00CAAAE2">
      <w:start w:val="1"/>
      <w:numFmt w:val="bullet"/>
      <w:lvlText w:val="▪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 w15:restartNumberingAfterBreak="0">
    <w:nsid w:val="44FF22C9"/>
    <w:multiLevelType w:val="hybridMultilevel"/>
    <w:tmpl w:val="4866DCB4"/>
    <w:lvl w:ilvl="0" w:tplc="739A69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8EA1D02">
      <w:start w:val="1"/>
      <w:numFmt w:val="lowerLetter"/>
      <w:lvlText w:val="%2."/>
      <w:lvlJc w:val="left"/>
      <w:pPr>
        <w:ind w:left="1440" w:hanging="360"/>
      </w:pPr>
    </w:lvl>
    <w:lvl w:ilvl="2" w:tplc="4D808E26">
      <w:start w:val="1"/>
      <w:numFmt w:val="lowerRoman"/>
      <w:lvlText w:val="%3."/>
      <w:lvlJc w:val="right"/>
      <w:pPr>
        <w:ind w:left="2160" w:hanging="180"/>
      </w:pPr>
    </w:lvl>
    <w:lvl w:ilvl="3" w:tplc="CEC4D1A2">
      <w:start w:val="1"/>
      <w:numFmt w:val="decimal"/>
      <w:lvlText w:val="%4."/>
      <w:lvlJc w:val="left"/>
      <w:pPr>
        <w:ind w:left="2880" w:hanging="360"/>
      </w:pPr>
    </w:lvl>
    <w:lvl w:ilvl="4" w:tplc="CA90776E">
      <w:start w:val="1"/>
      <w:numFmt w:val="lowerLetter"/>
      <w:lvlText w:val="%5."/>
      <w:lvlJc w:val="left"/>
      <w:pPr>
        <w:ind w:left="3600" w:hanging="360"/>
      </w:pPr>
    </w:lvl>
    <w:lvl w:ilvl="5" w:tplc="3B189BD4">
      <w:start w:val="1"/>
      <w:numFmt w:val="lowerRoman"/>
      <w:lvlText w:val="%6."/>
      <w:lvlJc w:val="right"/>
      <w:pPr>
        <w:ind w:left="4320" w:hanging="180"/>
      </w:pPr>
    </w:lvl>
    <w:lvl w:ilvl="6" w:tplc="842E377A">
      <w:start w:val="1"/>
      <w:numFmt w:val="decimal"/>
      <w:lvlText w:val="%7."/>
      <w:lvlJc w:val="left"/>
      <w:pPr>
        <w:ind w:left="5040" w:hanging="360"/>
      </w:pPr>
    </w:lvl>
    <w:lvl w:ilvl="7" w:tplc="94562FF2">
      <w:start w:val="1"/>
      <w:numFmt w:val="lowerLetter"/>
      <w:lvlText w:val="%8."/>
      <w:lvlJc w:val="left"/>
      <w:pPr>
        <w:ind w:left="5760" w:hanging="360"/>
      </w:pPr>
    </w:lvl>
    <w:lvl w:ilvl="8" w:tplc="C2C6AEE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7125A"/>
    <w:multiLevelType w:val="multilevel"/>
    <w:tmpl w:val="B67A0A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4D3C75"/>
    <w:multiLevelType w:val="hybridMultilevel"/>
    <w:tmpl w:val="34B8D9A0"/>
    <w:lvl w:ilvl="0" w:tplc="70B43418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CC304">
      <w:start w:val="1"/>
      <w:numFmt w:val="lowerLetter"/>
      <w:lvlText w:val="%2."/>
      <w:lvlJc w:val="left"/>
      <w:pPr>
        <w:ind w:left="1440" w:hanging="360"/>
      </w:pPr>
    </w:lvl>
    <w:lvl w:ilvl="2" w:tplc="232A8EAE">
      <w:start w:val="1"/>
      <w:numFmt w:val="lowerRoman"/>
      <w:lvlText w:val="%3."/>
      <w:lvlJc w:val="right"/>
      <w:pPr>
        <w:ind w:left="2160" w:hanging="180"/>
      </w:pPr>
    </w:lvl>
    <w:lvl w:ilvl="3" w:tplc="25F21180">
      <w:start w:val="1"/>
      <w:numFmt w:val="decimal"/>
      <w:lvlText w:val="%4."/>
      <w:lvlJc w:val="left"/>
      <w:pPr>
        <w:ind w:left="2880" w:hanging="360"/>
      </w:pPr>
    </w:lvl>
    <w:lvl w:ilvl="4" w:tplc="C3588916">
      <w:start w:val="1"/>
      <w:numFmt w:val="lowerLetter"/>
      <w:lvlText w:val="%5."/>
      <w:lvlJc w:val="left"/>
      <w:pPr>
        <w:ind w:left="3600" w:hanging="360"/>
      </w:pPr>
    </w:lvl>
    <w:lvl w:ilvl="5" w:tplc="89805E1E">
      <w:start w:val="1"/>
      <w:numFmt w:val="lowerRoman"/>
      <w:lvlText w:val="%6."/>
      <w:lvlJc w:val="right"/>
      <w:pPr>
        <w:ind w:left="4320" w:hanging="180"/>
      </w:pPr>
    </w:lvl>
    <w:lvl w:ilvl="6" w:tplc="08BECC4E">
      <w:start w:val="1"/>
      <w:numFmt w:val="decimal"/>
      <w:lvlText w:val="%7."/>
      <w:lvlJc w:val="left"/>
      <w:pPr>
        <w:ind w:left="5040" w:hanging="360"/>
      </w:pPr>
    </w:lvl>
    <w:lvl w:ilvl="7" w:tplc="7C5426EC">
      <w:start w:val="1"/>
      <w:numFmt w:val="lowerLetter"/>
      <w:lvlText w:val="%8."/>
      <w:lvlJc w:val="left"/>
      <w:pPr>
        <w:ind w:left="5760" w:hanging="360"/>
      </w:pPr>
    </w:lvl>
    <w:lvl w:ilvl="8" w:tplc="87FE92D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20F44"/>
    <w:multiLevelType w:val="hybridMultilevel"/>
    <w:tmpl w:val="B7ACE2A2"/>
    <w:lvl w:ilvl="0" w:tplc="DD7EE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CC2552">
      <w:start w:val="1"/>
      <w:numFmt w:val="lowerLetter"/>
      <w:lvlText w:val="%2."/>
      <w:lvlJc w:val="left"/>
      <w:pPr>
        <w:ind w:left="1440" w:hanging="360"/>
      </w:pPr>
    </w:lvl>
    <w:lvl w:ilvl="2" w:tplc="40CAD9B2">
      <w:start w:val="1"/>
      <w:numFmt w:val="lowerRoman"/>
      <w:lvlText w:val="%3."/>
      <w:lvlJc w:val="right"/>
      <w:pPr>
        <w:ind w:left="2160" w:hanging="180"/>
      </w:pPr>
    </w:lvl>
    <w:lvl w:ilvl="3" w:tplc="422ABAB0">
      <w:start w:val="1"/>
      <w:numFmt w:val="decimal"/>
      <w:lvlText w:val="%4."/>
      <w:lvlJc w:val="left"/>
      <w:pPr>
        <w:ind w:left="2880" w:hanging="360"/>
      </w:pPr>
    </w:lvl>
    <w:lvl w:ilvl="4" w:tplc="9F6A4F66">
      <w:start w:val="1"/>
      <w:numFmt w:val="lowerLetter"/>
      <w:lvlText w:val="%5."/>
      <w:lvlJc w:val="left"/>
      <w:pPr>
        <w:ind w:left="3600" w:hanging="360"/>
      </w:pPr>
    </w:lvl>
    <w:lvl w:ilvl="5" w:tplc="7916DA1A">
      <w:start w:val="1"/>
      <w:numFmt w:val="lowerRoman"/>
      <w:lvlText w:val="%6."/>
      <w:lvlJc w:val="right"/>
      <w:pPr>
        <w:ind w:left="4320" w:hanging="180"/>
      </w:pPr>
    </w:lvl>
    <w:lvl w:ilvl="6" w:tplc="965A9EFC">
      <w:start w:val="1"/>
      <w:numFmt w:val="decimal"/>
      <w:lvlText w:val="%7."/>
      <w:lvlJc w:val="left"/>
      <w:pPr>
        <w:ind w:left="5040" w:hanging="360"/>
      </w:pPr>
    </w:lvl>
    <w:lvl w:ilvl="7" w:tplc="BC6ADE6E">
      <w:start w:val="1"/>
      <w:numFmt w:val="lowerLetter"/>
      <w:lvlText w:val="%8."/>
      <w:lvlJc w:val="left"/>
      <w:pPr>
        <w:ind w:left="5760" w:hanging="360"/>
      </w:pPr>
    </w:lvl>
    <w:lvl w:ilvl="8" w:tplc="CD5AB44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40AD8"/>
    <w:multiLevelType w:val="multilevel"/>
    <w:tmpl w:val="20B4FCD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14E4B72"/>
    <w:multiLevelType w:val="multilevel"/>
    <w:tmpl w:val="D77683F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78E017F"/>
    <w:multiLevelType w:val="multilevel"/>
    <w:tmpl w:val="849A9F1C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C34472F"/>
    <w:multiLevelType w:val="hybridMultilevel"/>
    <w:tmpl w:val="56C64E40"/>
    <w:lvl w:ilvl="0" w:tplc="77F6A290">
      <w:start w:val="1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97CE784">
      <w:start w:val="1"/>
      <w:numFmt w:val="lowerLetter"/>
      <w:lvlText w:val="%2."/>
      <w:lvlJc w:val="left"/>
      <w:pPr>
        <w:ind w:left="1506" w:hanging="360"/>
      </w:pPr>
    </w:lvl>
    <w:lvl w:ilvl="2" w:tplc="61962BAC">
      <w:start w:val="1"/>
      <w:numFmt w:val="lowerRoman"/>
      <w:lvlText w:val="%3."/>
      <w:lvlJc w:val="right"/>
      <w:pPr>
        <w:ind w:left="2226" w:hanging="180"/>
      </w:pPr>
    </w:lvl>
    <w:lvl w:ilvl="3" w:tplc="C69CEF1C">
      <w:start w:val="1"/>
      <w:numFmt w:val="decimal"/>
      <w:lvlText w:val="%4."/>
      <w:lvlJc w:val="left"/>
      <w:pPr>
        <w:ind w:left="2946" w:hanging="360"/>
      </w:pPr>
    </w:lvl>
    <w:lvl w:ilvl="4" w:tplc="9E326FD2">
      <w:start w:val="1"/>
      <w:numFmt w:val="lowerLetter"/>
      <w:lvlText w:val="%5."/>
      <w:lvlJc w:val="left"/>
      <w:pPr>
        <w:ind w:left="3666" w:hanging="360"/>
      </w:pPr>
    </w:lvl>
    <w:lvl w:ilvl="5" w:tplc="4EEAC304">
      <w:start w:val="1"/>
      <w:numFmt w:val="lowerRoman"/>
      <w:lvlText w:val="%6."/>
      <w:lvlJc w:val="right"/>
      <w:pPr>
        <w:ind w:left="4386" w:hanging="180"/>
      </w:pPr>
    </w:lvl>
    <w:lvl w:ilvl="6" w:tplc="0CDCB2D8">
      <w:start w:val="1"/>
      <w:numFmt w:val="decimal"/>
      <w:lvlText w:val="%7."/>
      <w:lvlJc w:val="left"/>
      <w:pPr>
        <w:ind w:left="5106" w:hanging="360"/>
      </w:pPr>
    </w:lvl>
    <w:lvl w:ilvl="7" w:tplc="97A0475E">
      <w:start w:val="1"/>
      <w:numFmt w:val="lowerLetter"/>
      <w:lvlText w:val="%8."/>
      <w:lvlJc w:val="left"/>
      <w:pPr>
        <w:ind w:left="5826" w:hanging="360"/>
      </w:pPr>
    </w:lvl>
    <w:lvl w:ilvl="8" w:tplc="51E2C104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17"/>
  </w:num>
  <w:num w:numId="3">
    <w:abstractNumId w:val="6"/>
  </w:num>
  <w:num w:numId="4">
    <w:abstractNumId w:val="12"/>
  </w:num>
  <w:num w:numId="5">
    <w:abstractNumId w:val="3"/>
  </w:num>
  <w:num w:numId="6">
    <w:abstractNumId w:val="1"/>
  </w:num>
  <w:num w:numId="7">
    <w:abstractNumId w:val="8"/>
  </w:num>
  <w:num w:numId="8">
    <w:abstractNumId w:val="11"/>
  </w:num>
  <w:num w:numId="9">
    <w:abstractNumId w:val="9"/>
  </w:num>
  <w:num w:numId="10">
    <w:abstractNumId w:val="0"/>
  </w:num>
  <w:num w:numId="11">
    <w:abstractNumId w:val="5"/>
  </w:num>
  <w:num w:numId="12">
    <w:abstractNumId w:val="13"/>
  </w:num>
  <w:num w:numId="13">
    <w:abstractNumId w:val="19"/>
  </w:num>
  <w:num w:numId="14">
    <w:abstractNumId w:val="18"/>
  </w:num>
  <w:num w:numId="15">
    <w:abstractNumId w:val="15"/>
  </w:num>
  <w:num w:numId="16">
    <w:abstractNumId w:val="20"/>
  </w:num>
  <w:num w:numId="17">
    <w:abstractNumId w:val="10"/>
  </w:num>
  <w:num w:numId="18">
    <w:abstractNumId w:val="4"/>
  </w:num>
  <w:num w:numId="19">
    <w:abstractNumId w:val="7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24"/>
    <w:rsid w:val="001C097E"/>
    <w:rsid w:val="00A03524"/>
    <w:rsid w:val="00D45745"/>
    <w:rsid w:val="00E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31619-3375-4CDC-B3E9-DA4CD879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5121</Characters>
  <Application>Microsoft Office Word</Application>
  <DocSecurity>0</DocSecurity>
  <Lines>42</Lines>
  <Paragraphs>12</Paragraphs>
  <ScaleCrop>false</ScaleCrop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Петрова Елена</cp:lastModifiedBy>
  <cp:revision>24</cp:revision>
  <dcterms:created xsi:type="dcterms:W3CDTF">2022-01-10T03:54:00Z</dcterms:created>
  <dcterms:modified xsi:type="dcterms:W3CDTF">2026-06-29T08:48:00Z</dcterms:modified>
</cp:coreProperties>
</file>